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56" w:rsidRPr="00C16D56" w:rsidRDefault="00C16D56" w:rsidP="00C16D56">
      <w:pPr>
        <w:spacing w:after="0" w:line="240" w:lineRule="auto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Юрий Коваль "Недопесок. Наполеон Третий"</w:t>
      </w:r>
    </w:p>
    <w:p w:rsidR="00C16D56" w:rsidRPr="00C16D56" w:rsidRDefault="00C16D56" w:rsidP="00C1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noProof/>
          <w:color w:val="BF9000"/>
          <w:sz w:val="24"/>
          <w:szCs w:val="24"/>
          <w:lang w:eastAsia="ru-RU"/>
        </w:rPr>
        <w:drawing>
          <wp:inline distT="0" distB="0" distL="0" distR="0" wp14:anchorId="1AF33212" wp14:editId="0110DF21">
            <wp:extent cx="1905000" cy="2466975"/>
            <wp:effectExtent l="0" t="0" r="0" b="9525"/>
            <wp:docPr id="1" name="Рисунок 1" descr="http://3.bp.blogspot.com/-rIG9ROZTQyE/UtIgYlSoGkI/AAAAAAAAAGw/tMNK72YqGZ4/s1600/%D0%9D%D0%B5%D0%B4%D0%BE%D0%BF%D0%B5%D1%81%D0%BE%D0%BA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rIG9ROZTQyE/UtIgYlSoGkI/AAAAAAAAAGw/tMNK72YqGZ4/s1600/%D0%9D%D0%B5%D0%B4%D0%BE%D0%BF%D0%B5%D1%81%D0%BE%D0%BA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D56">
        <w:rPr>
          <w:rFonts w:ascii="Times New Roman" w:eastAsia="Times New Roman" w:hAnsi="Times New Roman" w:cs="Times New Roman"/>
          <w:b/>
          <w:bCs/>
          <w:color w:val="0B5394"/>
          <w:sz w:val="24"/>
          <w:szCs w:val="24"/>
          <w:lang w:eastAsia="ru-RU"/>
        </w:rPr>
        <w:t>    </w:t>
      </w: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 Я прогульщица. Я «прогуляла» три недели. Правда по уважительной причине – три моих внучки болели без перерыва два месяца, поэтому последние три недели просто выпали из жизни. Сделав «вылазку» в проект 3 января, прочитала пост Марии Сониной «Юрий Коваль. Приключения Васи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Куролесова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» - и понеслось… Все оставшееся время читали и перечитывали книги Юрия Коваля. Делюсь впечатлениями.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     Нашу Варю (3,5 лет) очень увлекли ранние стихи Коваля «Сказка про Чайник», «Слоны на луне», «Морозный день» и рассказ – история о пограничной собаке по кличке «Алый» и ее хозяине рядовом Кошкине. И хотя рассказ мы закончили под дружное носовое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хлюпание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обеих девочек (собака погибает), перечитывали его раз в день обязательно – чувство юмора автора восхитительно.</w:t>
      </w:r>
      <w:bookmarkStart w:id="0" w:name="more"/>
      <w:bookmarkEnd w:id="0"/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…− Что ж ты лежишь, голубчик? − говорил он Алому. − Принеси палочку.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Алый ничего не отвечал, а про себя хитро думал: «Что я, балбес, что ли? За палочкой бегать! Ты мне кость брось».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Но кости у Кошкина не было. Он снова кидал палку и уговаривал Алого: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− Цветочек ты мой аленький,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лоботрясик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ты мой! Принесёшь, ёлки-палки, палку или нет?!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Но Алый тогда поднимался и бежал в другую сторону, а Кошкин бежал за ним.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− Смотри, Алый, − грозился Кошкин, − хвост отвинчу!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Но Алый бежал всё быстрее и быстрее, а Кошкин никак не мог его догнать. Он бежал сзади и грозил Алому кулаком. Но ни разу он не ударил Алого. Кошкин знал, что собак бить − дело последнее.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    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Леруське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( ей</w:t>
      </w:r>
      <w:proofErr w:type="gram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скоро 8 лет) полюбились детективные истории «Приключения Васи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Куролесова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» и «Недопесок»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Напоеон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 </w:t>
      </w: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val="en-US" w:eastAsia="ru-RU"/>
        </w:rPr>
        <w:t>III</w:t>
      </w: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.  Про Васю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Куролесова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здорово написала Мария Сонина.  Повесть «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Недопесок»  -</w:t>
      </w:r>
      <w:proofErr w:type="gram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самое щемящее, волнующее и, пожалуй,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лучщее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произведение Юрия Коваля для детей. Это повесть о ВЗРОСЛЫХ проблемах, написанная понятным для детей языком.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Ранним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утром  второго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ноября  со  зверофермы  "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Мшага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"  бежал  недопесок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Наполеон Третий.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    Он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бежал  не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  один, а  с  товарищем --  голубым  песцом за  номером сто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шестнадцать.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lastRenderedPageBreak/>
        <w:t>     Вообще-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то  за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 песцами  следили  строго,  и 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Прасковьюшка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,  которая  их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кормила, всякий раз нарочно проверяла, крепкие ли на клетках крючки. Но в то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утро случилась неприятность: директор зверофермы Некрасов лишил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Прасковьюшку</w:t>
      </w:r>
      <w:proofErr w:type="spellEnd"/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премии, которая ожидалась к празднику.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    -- Ты прошлый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месяц  получала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. -- сказал Некрасов.  -- А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теперь  пускай</w:t>
      </w:r>
      <w:proofErr w:type="gramEnd"/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другие.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    -- Ах вот как! -- ответила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Прасковьюшка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и задохнулась. 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У  нее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от гнева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даже язык онемел. -- Себе-то небось премию выдал, -- закричала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Прасковьюшка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,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-- хоть и прошлый месяц получал! Так пропади ты пропадом раз и навсегда!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    Директор Некрасов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пропадом,  однако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,  не  пропал. 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Он  ушел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в кабинет и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хлопнул дверью.    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Огорченная до крайности,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кляла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Прасковьюшка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свою судьбу, все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глубже  уходила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в обиды  и переживания и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наконец  ушла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 так глубоко, что впала в  какое-то бессознательное состояние и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две клетки забыла запереть.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    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Подождав,  когда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  она уйдет  в теплушку,  Наполеон  Третий выпрыгнул из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 xml:space="preserve">клетки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и  рванул</w:t>
      </w:r>
      <w:proofErr w:type="gramEnd"/>
      <w:r w:rsidRPr="00C16D56">
        <w:rPr>
          <w:rFonts w:ascii="Georgia" w:eastAsia="Times New Roman" w:hAnsi="Georgia" w:cs="Times New Roman"/>
          <w:b/>
          <w:bCs/>
          <w:color w:val="274E13"/>
          <w:sz w:val="24"/>
          <w:szCs w:val="24"/>
          <w:lang w:eastAsia="ru-RU"/>
        </w:rPr>
        <w:t>  к забору.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     Любопытный песец-подросток бежит из клетки не просто так, а ради своей мечты. Это событие стало началом детективной истории, в которой замешаны многие жители деревни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Ковылкино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: и дети, и взрослые, и дворовые собаки. В повести все люди делятся не на плохих и хороших, а на тех, кто "любит животных" (то есть добр по определению) и на тех, кто "животных использует" (в смысле в своих корыстных целях, то есть по определению зол).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     Замечательны детские образы: дошкольник Серпокрылов, защищающий Наполеона Третьего, заботящийся о нём, уверенный в том, что зверь будет свободным! И Вера, нет, не дочка плотника </w:t>
      </w:r>
      <w:proofErr w:type="spell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Меринова</w:t>
      </w:r>
      <w:proofErr w:type="spell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, а настоящая ВЕРА в то, что песец сбежит и доберётся до самого Северного полюса по-настоящему греет!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К счастью для </w:t>
      </w:r>
      <w:proofErr w:type="gramStart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Наполеона,  его</w:t>
      </w:r>
      <w:proofErr w:type="gramEnd"/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 xml:space="preserve"> приключение по северным снегам в итоге заканчивается не смертью от рук мотоциклистов-браконьеров или глупого шофера, а возвращением на звероферму, минутным обретением «смысла жизни» и новым бегством на Северный полюс (куда так тянется его песья душа).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…Увы, но на полюс без риска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Добраться, увы, нелегко.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Увы, но деревня так близко,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А полюс, увы, далеко.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Увы, по дороге на полюс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Снега и сугробы тайги.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И все же на полюс, на полюс, на полюс</w:t>
      </w:r>
    </w:p>
    <w:p w:rsidR="00C16D56" w:rsidRPr="00C16D56" w:rsidRDefault="00C16D56" w:rsidP="00C16D5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</w:pPr>
      <w:r w:rsidRPr="00C16D56">
        <w:rPr>
          <w:rFonts w:ascii="Georgia" w:eastAsia="Times New Roman" w:hAnsi="Georgia" w:cs="Times New Roman"/>
          <w:b/>
          <w:bCs/>
          <w:color w:val="0B5394"/>
          <w:sz w:val="24"/>
          <w:szCs w:val="24"/>
          <w:lang w:eastAsia="ru-RU"/>
        </w:rPr>
        <w:t>Беги, недопесок, беги.</w:t>
      </w:r>
    </w:p>
    <w:p w:rsidR="001820B0" w:rsidRDefault="001820B0">
      <w:bookmarkStart w:id="1" w:name="_GoBack"/>
      <w:bookmarkEnd w:id="1"/>
    </w:p>
    <w:sectPr w:rsidR="0018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56"/>
    <w:rsid w:val="001820B0"/>
    <w:rsid w:val="00C1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EADC-19A9-454B-81EC-6135714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.bp.blogspot.com/-rIG9ROZTQyE/UtIgYlSoGkI/AAAAAAAAAGw/tMNK72YqGZ4/s1600/%D0%9D%D0%B5%D0%B4%D0%BE%D0%BF%D0%B5%D1%81%D0%BE%D0%BA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2016-12-05T07:45:00Z</dcterms:created>
  <dcterms:modified xsi:type="dcterms:W3CDTF">2016-12-05T07:46:00Z</dcterms:modified>
</cp:coreProperties>
</file>